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Date:</w:t>
      </w:r>
      <w:r w:rsidRPr="005C6326">
        <w:rPr>
          <w:rFonts w:asciiTheme="minorHAnsi" w:hAnsiTheme="minorHAnsi" w:cs="Arial"/>
          <w:b/>
          <w:lang w:val="en-ZA"/>
        </w:rPr>
        <w:tab/>
      </w:r>
      <w:r w:rsidR="006C724C">
        <w:rPr>
          <w:rFonts w:asciiTheme="minorHAnsi" w:hAnsiTheme="minorHAnsi" w:cs="Arial"/>
          <w:b/>
          <w:lang w:val="en-ZA"/>
        </w:rPr>
        <w:t>13</w:t>
      </w:r>
      <w:r w:rsidR="0030736C">
        <w:rPr>
          <w:rFonts w:asciiTheme="minorHAnsi" w:hAnsiTheme="minorHAnsi" w:cs="Arial"/>
          <w:b/>
          <w:lang w:val="en-ZA"/>
        </w:rPr>
        <w:t xml:space="preserve"> October 2015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Callable Bond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5C6326">
        <w:rPr>
          <w:rFonts w:asciiTheme="minorHAnsi" w:hAnsiTheme="minorHAnsi" w:cs="Arial"/>
          <w:b/>
          <w:i/>
          <w:lang w:val="en-ZA"/>
        </w:rPr>
        <w:t>(</w:t>
      </w:r>
      <w:r w:rsidR="004C0F48">
        <w:rPr>
          <w:rFonts w:asciiTheme="minorHAnsi" w:hAnsiTheme="minorHAnsi" w:cs="Arial"/>
          <w:b/>
          <w:i/>
          <w:sz w:val="22"/>
          <w:szCs w:val="22"/>
        </w:rPr>
        <w:t>AMBER HOUSE FUND 1</w:t>
      </w:r>
      <w:r w:rsidR="0073187F">
        <w:rPr>
          <w:rFonts w:asciiTheme="minorHAnsi" w:hAnsiTheme="minorHAnsi" w:cs="Arial"/>
          <w:b/>
          <w:i/>
          <w:sz w:val="22"/>
          <w:szCs w:val="22"/>
        </w:rPr>
        <w:t xml:space="preserve"> (RF) L</w:t>
      </w:r>
      <w:r w:rsidR="00A6674F">
        <w:rPr>
          <w:rFonts w:asciiTheme="minorHAnsi" w:hAnsiTheme="minorHAnsi" w:cs="Arial"/>
          <w:b/>
          <w:i/>
          <w:sz w:val="22"/>
          <w:szCs w:val="22"/>
        </w:rPr>
        <w:t>IMITED</w:t>
      </w:r>
      <w:r w:rsidR="00540172" w:rsidRPr="00540172">
        <w:rPr>
          <w:rFonts w:cs="Arial"/>
          <w:sz w:val="22"/>
          <w:szCs w:val="22"/>
        </w:rPr>
        <w:t xml:space="preserve"> </w:t>
      </w:r>
      <w:r w:rsidRPr="005C6326">
        <w:rPr>
          <w:rFonts w:asciiTheme="minorHAnsi" w:hAnsiTheme="minorHAnsi" w:cs="Arial"/>
          <w:b/>
          <w:i/>
          <w:lang w:val="en-ZA"/>
        </w:rPr>
        <w:t>–“</w:t>
      </w:r>
      <w:r w:rsidR="004C0F48">
        <w:rPr>
          <w:rFonts w:asciiTheme="minorHAnsi" w:hAnsiTheme="minorHAnsi" w:cs="Arial"/>
          <w:b/>
          <w:i/>
          <w:lang w:val="en-ZA"/>
        </w:rPr>
        <w:t>AHF</w:t>
      </w:r>
      <w:r w:rsidR="006C724C">
        <w:rPr>
          <w:rFonts w:asciiTheme="minorHAnsi" w:hAnsiTheme="minorHAnsi" w:cs="Arial"/>
          <w:b/>
          <w:i/>
          <w:lang w:val="en-ZA"/>
        </w:rPr>
        <w:t>2</w:t>
      </w:r>
      <w:r w:rsidR="004C0F48">
        <w:rPr>
          <w:rFonts w:asciiTheme="minorHAnsi" w:hAnsiTheme="minorHAnsi" w:cs="Arial"/>
          <w:b/>
          <w:i/>
          <w:lang w:val="en-ZA"/>
        </w:rPr>
        <w:t>A1; AHF</w:t>
      </w:r>
      <w:r w:rsidR="006C724C">
        <w:rPr>
          <w:rFonts w:asciiTheme="minorHAnsi" w:hAnsiTheme="minorHAnsi" w:cs="Arial"/>
          <w:b/>
          <w:i/>
          <w:lang w:val="en-ZA"/>
        </w:rPr>
        <w:t>2</w:t>
      </w:r>
      <w:r w:rsidR="004C0F48">
        <w:rPr>
          <w:rFonts w:asciiTheme="minorHAnsi" w:hAnsiTheme="minorHAnsi" w:cs="Arial"/>
          <w:b/>
          <w:i/>
          <w:lang w:val="en-ZA"/>
        </w:rPr>
        <w:t>B1; AHF</w:t>
      </w:r>
      <w:r w:rsidR="006C724C">
        <w:rPr>
          <w:rFonts w:asciiTheme="minorHAnsi" w:hAnsiTheme="minorHAnsi" w:cs="Arial"/>
          <w:b/>
          <w:i/>
          <w:lang w:val="en-ZA"/>
        </w:rPr>
        <w:t>2</w:t>
      </w:r>
      <w:r w:rsidR="004C0F48">
        <w:rPr>
          <w:rFonts w:asciiTheme="minorHAnsi" w:hAnsiTheme="minorHAnsi" w:cs="Arial"/>
          <w:b/>
          <w:i/>
          <w:lang w:val="en-ZA"/>
        </w:rPr>
        <w:t>C1</w:t>
      </w:r>
      <w:r w:rsidRPr="005C6326">
        <w:rPr>
          <w:rFonts w:asciiTheme="minorHAnsi" w:hAnsiTheme="minorHAnsi" w:cs="Arial"/>
          <w:b/>
          <w:i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Default="005C6326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5C6326">
        <w:rPr>
          <w:rFonts w:asciiTheme="minorHAnsi" w:hAnsiTheme="minorHAnsi"/>
          <w:lang w:val="en-ZA"/>
        </w:rPr>
        <w:t>In accord</w:t>
      </w:r>
      <w:r w:rsidRPr="00A6674F">
        <w:rPr>
          <w:rFonts w:asciiTheme="minorHAnsi" w:hAnsiTheme="minorHAnsi"/>
          <w:lang w:val="en-ZA"/>
        </w:rPr>
        <w:t>ance with the Terms and Conditions of</w:t>
      </w:r>
      <w:r w:rsidR="00F34361" w:rsidRPr="00A6674F">
        <w:rPr>
          <w:rFonts w:asciiTheme="minorHAnsi" w:hAnsiTheme="minorHAnsi"/>
          <w:lang w:val="en-ZA"/>
        </w:rPr>
        <w:t xml:space="preserve"> the </w:t>
      </w:r>
      <w:r w:rsidR="004C0F48">
        <w:rPr>
          <w:rFonts w:asciiTheme="minorHAnsi" w:hAnsiTheme="minorHAnsi" w:cs="Arial"/>
          <w:b/>
          <w:sz w:val="22"/>
          <w:szCs w:val="22"/>
        </w:rPr>
        <w:t xml:space="preserve">AMBER HOUSE FUND </w:t>
      </w:r>
      <w:r w:rsidR="006C60CA">
        <w:rPr>
          <w:rFonts w:asciiTheme="minorHAnsi" w:hAnsiTheme="minorHAnsi" w:cs="Arial"/>
          <w:b/>
          <w:sz w:val="22"/>
          <w:szCs w:val="22"/>
        </w:rPr>
        <w:t>2</w:t>
      </w:r>
      <w:r w:rsidR="00A6674F" w:rsidRPr="00A6674F">
        <w:rPr>
          <w:rFonts w:asciiTheme="minorHAnsi" w:hAnsiTheme="minorHAnsi" w:cs="Arial"/>
          <w:b/>
          <w:sz w:val="22"/>
          <w:szCs w:val="22"/>
        </w:rPr>
        <w:t xml:space="preserve"> (RF) LIMITED</w:t>
      </w:r>
      <w:r w:rsidR="00540172" w:rsidRPr="00540172">
        <w:rPr>
          <w:rFonts w:cs="Arial"/>
          <w:sz w:val="22"/>
          <w:szCs w:val="22"/>
        </w:rPr>
        <w:t xml:space="preserve"> </w:t>
      </w:r>
      <w:r w:rsidR="00FC2DF1">
        <w:rPr>
          <w:rFonts w:asciiTheme="minorHAnsi" w:hAnsiTheme="minorHAnsi"/>
          <w:lang w:val="en-ZA"/>
        </w:rPr>
        <w:t>notes</w:t>
      </w:r>
      <w:r w:rsidRPr="005C6326">
        <w:rPr>
          <w:rFonts w:asciiTheme="minorHAnsi" w:hAnsiTheme="minorHAnsi"/>
          <w:lang w:val="en-ZA"/>
        </w:rPr>
        <w:t xml:space="preserve"> </w:t>
      </w:r>
      <w:r w:rsidR="00FC2DF1">
        <w:rPr>
          <w:rFonts w:asciiTheme="minorHAnsi" w:hAnsiTheme="minorHAnsi"/>
          <w:lang w:val="en-ZA"/>
        </w:rPr>
        <w:t xml:space="preserve">a </w:t>
      </w:r>
      <w:r w:rsidR="007F184E">
        <w:rPr>
          <w:rFonts w:asciiTheme="minorHAnsi" w:hAnsiTheme="minorHAnsi"/>
          <w:lang w:val="en-ZA"/>
        </w:rPr>
        <w:t xml:space="preserve">Noteholder meeting </w:t>
      </w:r>
      <w:r w:rsidR="00FC2DF1">
        <w:rPr>
          <w:rFonts w:asciiTheme="minorHAnsi" w:hAnsiTheme="minorHAnsi"/>
          <w:lang w:val="en-ZA"/>
        </w:rPr>
        <w:t xml:space="preserve">was </w:t>
      </w:r>
      <w:r w:rsidR="007F184E">
        <w:rPr>
          <w:rFonts w:asciiTheme="minorHAnsi" w:hAnsiTheme="minorHAnsi"/>
          <w:lang w:val="en-ZA"/>
        </w:rPr>
        <w:t xml:space="preserve">convened. </w:t>
      </w:r>
      <w:r w:rsidR="00FC2DF1">
        <w:rPr>
          <w:rFonts w:asciiTheme="minorHAnsi" w:hAnsiTheme="minorHAnsi"/>
          <w:lang w:val="en-ZA"/>
        </w:rPr>
        <w:t>At such meeting it was resolved by special resolution that the following amendments be passed with respect to the redemption of the N</w:t>
      </w:r>
      <w:r w:rsidR="007F184E">
        <w:rPr>
          <w:rFonts w:asciiTheme="minorHAnsi" w:hAnsiTheme="minorHAnsi"/>
          <w:lang w:val="en-ZA"/>
        </w:rPr>
        <w:t>otes</w:t>
      </w:r>
      <w:r w:rsidR="00FC2DF1">
        <w:rPr>
          <w:rFonts w:asciiTheme="minorHAnsi" w:hAnsiTheme="minorHAnsi"/>
          <w:lang w:val="en-ZA"/>
        </w:rPr>
        <w:t>: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Pr="005C6326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291AE5" w:rsidRPr="00291AE5" w:rsidTr="006C724C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Amended Principal Amount</w:t>
            </w:r>
          </w:p>
        </w:tc>
      </w:tr>
      <w:tr w:rsidR="00291AE5" w:rsidRPr="00291AE5" w:rsidTr="006C724C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24C" w:rsidRDefault="006C724C" w:rsidP="006C724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AHF2</w:t>
            </w:r>
            <w:r w:rsidR="00291AE5"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A1 – </w:t>
            </w:r>
          </w:p>
          <w:p w:rsidR="00291AE5" w:rsidRPr="00291AE5" w:rsidRDefault="00291AE5" w:rsidP="006C724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</w:t>
            </w:r>
            <w:r w:rsidR="006C724C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100488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6C724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</w:t>
            </w:r>
            <w:r w:rsidR="0030736C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 w:rsidR="006C724C">
              <w:rPr>
                <w:rFonts w:ascii="Calibri" w:eastAsia="Times New Roman" w:hAnsi="Calibri"/>
                <w:color w:val="000000"/>
                <w:lang w:val="en-ZA" w:eastAsia="en-ZA"/>
              </w:rPr>
              <w:t>728</w:t>
            </w:r>
            <w:r w:rsidR="0030736C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R  </w:t>
            </w:r>
            <w:r w:rsidR="0030736C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291AE5" w:rsidRPr="00291AE5" w:rsidTr="006C724C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24C" w:rsidRDefault="006C724C" w:rsidP="006C724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AHF2</w:t>
            </w:r>
            <w:r w:rsidR="00291AE5"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B1 – </w:t>
            </w:r>
          </w:p>
          <w:p w:rsidR="00291AE5" w:rsidRPr="00291AE5" w:rsidRDefault="00291AE5" w:rsidP="006C724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</w:t>
            </w:r>
            <w:r w:rsidR="006C724C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100496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30736C" w:rsidP="006C724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 w:rsidR="00291AE5"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R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</w:t>
            </w:r>
            <w:r w:rsidR="006C724C">
              <w:rPr>
                <w:rFonts w:ascii="Calibri" w:eastAsia="Times New Roman" w:hAnsi="Calibri"/>
                <w:color w:val="000000"/>
                <w:lang w:val="en-ZA" w:eastAsia="en-ZA"/>
              </w:rPr>
              <w:t>35,200</w:t>
            </w:r>
            <w:r w:rsidR="00291AE5"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R   0.00</w:t>
            </w:r>
          </w:p>
        </w:tc>
      </w:tr>
      <w:tr w:rsidR="00291AE5" w:rsidRPr="00291AE5" w:rsidTr="006C724C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24C" w:rsidRDefault="006C724C" w:rsidP="006C724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AHF2</w:t>
            </w:r>
            <w:r w:rsidR="00291AE5"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C1 – </w:t>
            </w:r>
          </w:p>
          <w:p w:rsidR="00291AE5" w:rsidRPr="00291AE5" w:rsidRDefault="00291AE5" w:rsidP="006C724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</w:t>
            </w:r>
            <w:r w:rsidR="006C724C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100504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30736C" w:rsidP="006C724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 w:rsidR="00291AE5"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R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</w:t>
            </w:r>
            <w:r w:rsidR="006C724C">
              <w:rPr>
                <w:rFonts w:ascii="Calibri" w:eastAsia="Times New Roman" w:hAnsi="Calibri"/>
                <w:color w:val="000000"/>
                <w:lang w:val="en-ZA" w:eastAsia="en-ZA"/>
              </w:rPr>
              <w:t>36,800</w:t>
            </w:r>
            <w:r w:rsidR="00291AE5"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R   0.00</w:t>
            </w:r>
          </w:p>
        </w:tc>
      </w:tr>
    </w:tbl>
    <w:p w:rsidR="004C0F48" w:rsidRDefault="004C0F48" w:rsidP="005C6326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</w:p>
    <w:p w:rsidR="00291AE5" w:rsidRDefault="00291AE5" w:rsidP="005C6326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</w:p>
    <w:p w:rsidR="00FC2DF1" w:rsidRDefault="00FC2DF1" w:rsidP="005C6326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F065F4" w:rsidRPr="009353F6" w:rsidRDefault="0030736C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Lizelle</w:t>
      </w:r>
      <w:proofErr w:type="spellEnd"/>
      <w:r>
        <w:rPr>
          <w:rFonts w:asciiTheme="minorHAnsi" w:hAnsiTheme="minorHAnsi" w:cs="Arial"/>
          <w:lang w:val="en-ZA"/>
        </w:rPr>
        <w:t xml:space="preserve"> Bouwer</w:t>
      </w:r>
      <w:r w:rsidR="00F065F4" w:rsidRPr="009353F6">
        <w:rPr>
          <w:rFonts w:asciiTheme="minorHAnsi" w:hAnsiTheme="minorHAnsi" w:cs="Arial"/>
          <w:lang w:val="en-ZA"/>
        </w:rPr>
        <w:tab/>
      </w:r>
      <w:r w:rsidR="00B721C1">
        <w:rPr>
          <w:rFonts w:asciiTheme="minorHAnsi" w:hAnsiTheme="minorHAnsi" w:cs="Arial"/>
          <w:lang w:val="en-ZA"/>
        </w:rPr>
        <w:t>Standard Bank</w:t>
      </w:r>
      <w:r w:rsidR="00F065F4" w:rsidRPr="009353F6">
        <w:rPr>
          <w:rFonts w:asciiTheme="minorHAnsi" w:hAnsiTheme="minorHAnsi" w:cs="Arial"/>
          <w:lang w:val="en-ZA"/>
        </w:rPr>
        <w:tab/>
        <w:t>+27 11 </w:t>
      </w:r>
      <w:r w:rsidR="00B721C1">
        <w:rPr>
          <w:rFonts w:asciiTheme="minorHAnsi" w:hAnsiTheme="minorHAnsi" w:cs="Arial"/>
          <w:lang w:val="en-ZA"/>
        </w:rPr>
        <w:t>721</w:t>
      </w:r>
      <w:r>
        <w:rPr>
          <w:rFonts w:asciiTheme="minorHAnsi" w:hAnsiTheme="minorHAnsi" w:cs="Arial"/>
          <w:lang w:val="en-ZA"/>
        </w:rPr>
        <w:t>7211</w:t>
      </w:r>
    </w:p>
    <w:p w:rsidR="005C6326" w:rsidRPr="005C6326" w:rsidRDefault="0030736C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5C6326" w:rsidRPr="005C6326">
        <w:rPr>
          <w:rFonts w:asciiTheme="minorHAnsi" w:hAnsiTheme="minorHAnsi" w:cs="Arial"/>
          <w:lang w:val="en-ZA"/>
        </w:rPr>
        <w:tab/>
        <w:t>JSE</w:t>
      </w:r>
      <w:r w:rsidR="005C6326" w:rsidRPr="005C6326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900CAC" w:rsidRPr="005C6326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C724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C724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58732E8-08F5-4E38-AC3A-3BED9CA71C45}"/>
</file>

<file path=customXml/itemProps2.xml><?xml version="1.0" encoding="utf-8"?>
<ds:datastoreItem xmlns:ds="http://schemas.openxmlformats.org/officeDocument/2006/customXml" ds:itemID="{516923F7-7916-4FE7-B484-DD3FFAE827CB}"/>
</file>

<file path=customXml/itemProps3.xml><?xml version="1.0" encoding="utf-8"?>
<ds:datastoreItem xmlns:ds="http://schemas.openxmlformats.org/officeDocument/2006/customXml" ds:itemID="{AE78C759-062B-4A51-8716-1538517FE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2014-11-19T06:23:00Z</dcterms:created>
  <dcterms:modified xsi:type="dcterms:W3CDTF">2015-10-13T08:07:00Z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